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D" w:rsidRDefault="00111F6D" w:rsidP="00111F6D">
      <w:pPr>
        <w:shd w:val="clear" w:color="auto" w:fill="FBFBFB"/>
        <w:spacing w:before="300" w:after="150" w:line="240" w:lineRule="auto"/>
        <w:outlineLvl w:val="0"/>
        <w:rPr>
          <w:rFonts w:ascii="Georgia" w:eastAsia="Times New Roman" w:hAnsi="Georgia" w:cs="Times New Roman"/>
          <w:i/>
          <w:iCs/>
          <w:color w:val="737373"/>
          <w:kern w:val="36"/>
          <w:sz w:val="38"/>
          <w:szCs w:val="38"/>
          <w:lang w:val="en-US"/>
        </w:rPr>
      </w:pPr>
      <w:r>
        <w:rPr>
          <w:rFonts w:ascii="Georgia" w:eastAsia="Times New Roman" w:hAnsi="Georgia" w:cs="Times New Roman"/>
          <w:i/>
          <w:iCs/>
          <w:noProof/>
          <w:color w:val="737373"/>
          <w:kern w:val="36"/>
          <w:sz w:val="38"/>
          <w:szCs w:val="38"/>
        </w:rPr>
        <w:drawing>
          <wp:inline distT="0" distB="0" distL="0" distR="0">
            <wp:extent cx="5940425" cy="2064810"/>
            <wp:effectExtent l="19050" t="0" r="3175" b="0"/>
            <wp:docPr id="1" name="Рисунок 1" descr="C:\Documents and Settings\Администратор\Рабочий стол\Кошки темн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шки темно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6D" w:rsidRPr="00111F6D" w:rsidRDefault="00111F6D" w:rsidP="00111F6D">
      <w:pPr>
        <w:shd w:val="clear" w:color="auto" w:fill="FBFBFB"/>
        <w:spacing w:before="300" w:after="150" w:line="240" w:lineRule="auto"/>
        <w:outlineLvl w:val="0"/>
        <w:rPr>
          <w:rFonts w:ascii="Georgia" w:eastAsia="Times New Roman" w:hAnsi="Georgia" w:cs="Times New Roman"/>
          <w:i/>
          <w:iCs/>
          <w:color w:val="737373"/>
          <w:kern w:val="36"/>
          <w:sz w:val="38"/>
          <w:szCs w:val="38"/>
        </w:rPr>
      </w:pPr>
      <w:r w:rsidRPr="00111F6D">
        <w:rPr>
          <w:rFonts w:ascii="Georgia" w:eastAsia="Times New Roman" w:hAnsi="Georgia" w:cs="Times New Roman"/>
          <w:i/>
          <w:iCs/>
          <w:color w:val="737373"/>
          <w:kern w:val="36"/>
          <w:sz w:val="38"/>
          <w:szCs w:val="38"/>
        </w:rPr>
        <w:t>Как кошки видят в темноте</w:t>
      </w:r>
    </w:p>
    <w:p w:rsidR="00111F6D" w:rsidRDefault="00111F6D" w:rsidP="00111F6D">
      <w:pPr>
        <w:pStyle w:val="a3"/>
        <w:shd w:val="clear" w:color="auto" w:fill="FBFBFB"/>
        <w:spacing w:before="150" w:beforeAutospacing="0" w:after="150" w:afterAutospacing="0" w:line="300" w:lineRule="atLeast"/>
        <w:rPr>
          <w:rFonts w:ascii="Georgia" w:hAnsi="Georgia"/>
          <w:color w:val="737373"/>
          <w:sz w:val="21"/>
          <w:szCs w:val="21"/>
        </w:rPr>
      </w:pPr>
      <w:r>
        <w:rPr>
          <w:rFonts w:ascii="Georgia" w:hAnsi="Georgia"/>
          <w:color w:val="737373"/>
          <w:sz w:val="21"/>
          <w:szCs w:val="21"/>
        </w:rPr>
        <w:t>Как кошки видят в темноте? Почему кошка видит в темноте? Да, к тому же в темноте она видит даже лучше, чем днем! Зрение кошек потрясающе!</w:t>
      </w:r>
    </w:p>
    <w:p w:rsidR="00111F6D" w:rsidRDefault="00111F6D" w:rsidP="00111F6D">
      <w:pPr>
        <w:pStyle w:val="a3"/>
        <w:shd w:val="clear" w:color="auto" w:fill="FBFBFB"/>
        <w:spacing w:before="150" w:beforeAutospacing="0" w:after="150" w:afterAutospacing="0" w:line="300" w:lineRule="atLeast"/>
        <w:rPr>
          <w:rFonts w:ascii="Georgia" w:hAnsi="Georgia"/>
          <w:color w:val="737373"/>
          <w:sz w:val="21"/>
          <w:szCs w:val="21"/>
        </w:rPr>
      </w:pPr>
      <w:r>
        <w:rPr>
          <w:rFonts w:ascii="Georgia" w:hAnsi="Georgia"/>
          <w:color w:val="737373"/>
          <w:sz w:val="21"/>
          <w:szCs w:val="21"/>
        </w:rPr>
        <w:t xml:space="preserve">Наши мурки с </w:t>
      </w:r>
      <w:proofErr w:type="gramStart"/>
      <w:r>
        <w:rPr>
          <w:rFonts w:ascii="Georgia" w:hAnsi="Georgia"/>
          <w:color w:val="737373"/>
          <w:sz w:val="21"/>
          <w:szCs w:val="21"/>
        </w:rPr>
        <w:t>давних</w:t>
      </w:r>
      <w:proofErr w:type="gramEnd"/>
      <w:r>
        <w:rPr>
          <w:rFonts w:ascii="Georgia" w:hAnsi="Georgia"/>
          <w:color w:val="737373"/>
          <w:sz w:val="21"/>
          <w:szCs w:val="21"/>
        </w:rPr>
        <w:t xml:space="preserve"> времен привыкли охотиться в темноте и именно этим объясняется такое необычное строение глаза. Глазное яблоко у «кошачьих» лежит глубоко в глазнице и чтобы лучше рассмотреть объект, находящийся в периферийной области, кошке приходится постоянно крутить головой.</w:t>
      </w:r>
    </w:p>
    <w:p w:rsidR="00111F6D" w:rsidRDefault="00111F6D" w:rsidP="00111F6D">
      <w:pPr>
        <w:pStyle w:val="a3"/>
        <w:shd w:val="clear" w:color="auto" w:fill="FBFBFB"/>
        <w:spacing w:before="150" w:beforeAutospacing="0" w:after="150" w:afterAutospacing="0" w:line="300" w:lineRule="atLeast"/>
        <w:rPr>
          <w:rFonts w:ascii="Georgia" w:hAnsi="Georgia"/>
          <w:color w:val="737373"/>
          <w:sz w:val="21"/>
          <w:szCs w:val="21"/>
        </w:rPr>
      </w:pPr>
      <w:r>
        <w:rPr>
          <w:rFonts w:ascii="Georgia" w:hAnsi="Georgia"/>
          <w:color w:val="737373"/>
          <w:sz w:val="21"/>
          <w:szCs w:val="21"/>
        </w:rPr>
        <w:t>Не зря говорят про человека, который хорошо ориентируется в темноте — видит «как кошка». Глаза кошки отличаются своей сверхчувствительностью и могут охватывать площадь видения в 270º. А если еще учесть, что животное это очень шустрое с постоянно крутящейся головой, то выходит, что у кошки имеется полный круговой обзор.</w:t>
      </w:r>
    </w:p>
    <w:p w:rsidR="00111F6D" w:rsidRDefault="00111F6D" w:rsidP="00111F6D">
      <w:pPr>
        <w:pStyle w:val="a3"/>
        <w:shd w:val="clear" w:color="auto" w:fill="FBFBFB"/>
        <w:spacing w:before="150" w:beforeAutospacing="0" w:after="150" w:afterAutospacing="0" w:line="300" w:lineRule="atLeast"/>
        <w:rPr>
          <w:rFonts w:ascii="Georgia" w:hAnsi="Georgia"/>
          <w:color w:val="737373"/>
          <w:sz w:val="21"/>
          <w:szCs w:val="21"/>
        </w:rPr>
      </w:pPr>
      <w:r>
        <w:rPr>
          <w:rFonts w:ascii="Georgia" w:hAnsi="Georgia"/>
          <w:color w:val="737373"/>
          <w:sz w:val="21"/>
          <w:szCs w:val="21"/>
        </w:rPr>
        <w:t>Кошки дальнозоркие животные! Это связано с характерной особенностью строения их хрусталика. Если бы кошки умели читать, то газету им пришлось бы держать на расстоянии в 2 раза большем, чем нам, то есть не 30-40 см, а целых 80см. Но вот дальше 8-10 метров кошки опять видят плохо. Глаза кошки направлены вперед и их зрительные поля перекрываются — это обеспечивает стереоскопическое зрение.</w:t>
      </w:r>
    </w:p>
    <w:p w:rsidR="00111F6D" w:rsidRDefault="00111F6D" w:rsidP="00111F6D">
      <w:pPr>
        <w:pStyle w:val="a3"/>
        <w:shd w:val="clear" w:color="auto" w:fill="FBFBFB"/>
        <w:spacing w:before="150" w:beforeAutospacing="0" w:after="150" w:afterAutospacing="0" w:line="300" w:lineRule="atLeast"/>
        <w:rPr>
          <w:rFonts w:ascii="Georgia" w:hAnsi="Georgia"/>
          <w:color w:val="737373"/>
          <w:sz w:val="21"/>
          <w:szCs w:val="21"/>
        </w:rPr>
      </w:pPr>
      <w:r>
        <w:rPr>
          <w:rFonts w:ascii="Georgia" w:hAnsi="Georgia"/>
          <w:color w:val="737373"/>
          <w:sz w:val="21"/>
          <w:szCs w:val="21"/>
        </w:rPr>
        <w:t xml:space="preserve">Из-за особенности строения ДНК в клетках сетчатки глаза, кошка видит хорошо даже ночью. В глазу (и глазу человека в том числе) есть два вида сверхчувствительных клеток — колбочки и палочки. Колбочки обеспечивают точное и ясное зрение, помогая разглядеть все краски мира, а палочки отвечают за сумеречное зрение. В нашем глазу палочки рассеяны по сетчатке глаза и чем ближе они находятся друг от друга, тем лучше видит человек. В </w:t>
      </w:r>
      <w:proofErr w:type="gramStart"/>
      <w:r>
        <w:rPr>
          <w:rFonts w:ascii="Georgia" w:hAnsi="Georgia"/>
          <w:color w:val="737373"/>
          <w:sz w:val="21"/>
          <w:szCs w:val="21"/>
        </w:rPr>
        <w:t>кошачьем</w:t>
      </w:r>
      <w:proofErr w:type="gramEnd"/>
      <w:r>
        <w:rPr>
          <w:rFonts w:ascii="Georgia" w:hAnsi="Georgia"/>
          <w:color w:val="737373"/>
          <w:sz w:val="21"/>
          <w:szCs w:val="21"/>
        </w:rPr>
        <w:t xml:space="preserve"> - палочки развернуты так, что клетки образуют </w:t>
      </w:r>
      <w:proofErr w:type="spellStart"/>
      <w:r>
        <w:rPr>
          <w:rFonts w:ascii="Georgia" w:hAnsi="Georgia"/>
          <w:color w:val="737373"/>
          <w:sz w:val="21"/>
          <w:szCs w:val="21"/>
        </w:rPr>
        <w:t>микролинзы</w:t>
      </w:r>
      <w:proofErr w:type="spellEnd"/>
      <w:r>
        <w:rPr>
          <w:rFonts w:ascii="Georgia" w:hAnsi="Georgia"/>
          <w:color w:val="737373"/>
          <w:sz w:val="21"/>
          <w:szCs w:val="21"/>
        </w:rPr>
        <w:t>. Кошки улавливают даже слабый свет: в сумерки кошки видят в 10 раз лучше, чем мы. Лучи не рассеиваются, а сосредотачиваются в одном направление.</w:t>
      </w:r>
    </w:p>
    <w:p w:rsidR="00111F6D" w:rsidRDefault="00111F6D" w:rsidP="00111F6D">
      <w:pPr>
        <w:pStyle w:val="a3"/>
        <w:shd w:val="clear" w:color="auto" w:fill="FBFBFB"/>
        <w:spacing w:before="150" w:beforeAutospacing="0" w:after="150" w:afterAutospacing="0" w:line="300" w:lineRule="atLeast"/>
        <w:rPr>
          <w:rFonts w:ascii="Georgia" w:hAnsi="Georgia"/>
          <w:color w:val="737373"/>
          <w:sz w:val="21"/>
          <w:szCs w:val="21"/>
        </w:rPr>
      </w:pPr>
      <w:r>
        <w:rPr>
          <w:rFonts w:ascii="Georgia" w:hAnsi="Georgia"/>
          <w:color w:val="737373"/>
          <w:sz w:val="21"/>
          <w:szCs w:val="21"/>
        </w:rPr>
        <w:t>Кроме того, палочки помогают следить за очень быстрым движением, поэтому кошка может легко уследить, например, за движением точки от лазерной указки, хотя при этом человек в 10 раз лучше видит медленно движущиеся предметы.</w:t>
      </w:r>
    </w:p>
    <w:p w:rsidR="00111F6D" w:rsidRDefault="00111F6D" w:rsidP="00111F6D">
      <w:pPr>
        <w:pStyle w:val="a3"/>
        <w:shd w:val="clear" w:color="auto" w:fill="FBFBFB"/>
        <w:spacing w:before="150" w:beforeAutospacing="0" w:after="150" w:afterAutospacing="0" w:line="300" w:lineRule="atLeast"/>
        <w:rPr>
          <w:rFonts w:ascii="Georgia" w:hAnsi="Georgia"/>
          <w:color w:val="737373"/>
          <w:sz w:val="21"/>
          <w:szCs w:val="21"/>
        </w:rPr>
      </w:pPr>
      <w:r>
        <w:rPr>
          <w:rFonts w:ascii="Georgia" w:hAnsi="Georgia"/>
          <w:color w:val="737373"/>
          <w:sz w:val="21"/>
          <w:szCs w:val="21"/>
        </w:rPr>
        <w:t xml:space="preserve">К тому же, зрачок кошки способен расширяться при слабом освещении и увеличиваться в диаметре до 1 см., что позволяет улавливать максимальное количество света. А способность зрачка кошки сужаться до узкой вертикальной щели — это замечательно эффективный способ </w:t>
      </w:r>
      <w:r>
        <w:rPr>
          <w:rFonts w:ascii="Georgia" w:hAnsi="Georgia"/>
          <w:color w:val="737373"/>
          <w:sz w:val="21"/>
          <w:szCs w:val="21"/>
        </w:rPr>
        <w:lastRenderedPageBreak/>
        <w:t>уменьшить световой поток. Когда Вы увидите, что кошка жмурится, знайте — это не от яркого света, а от удовольствия.</w:t>
      </w:r>
    </w:p>
    <w:p w:rsidR="00111F6D" w:rsidRDefault="00111F6D" w:rsidP="00111F6D">
      <w:pPr>
        <w:pStyle w:val="a3"/>
        <w:shd w:val="clear" w:color="auto" w:fill="FBFBFB"/>
        <w:spacing w:before="150" w:beforeAutospacing="0" w:after="150" w:afterAutospacing="0" w:line="300" w:lineRule="atLeast"/>
        <w:rPr>
          <w:rFonts w:ascii="Georgia" w:hAnsi="Georgia"/>
          <w:color w:val="737373"/>
          <w:sz w:val="21"/>
          <w:szCs w:val="21"/>
        </w:rPr>
      </w:pPr>
      <w:r>
        <w:rPr>
          <w:rFonts w:ascii="Georgia" w:hAnsi="Georgia"/>
          <w:color w:val="737373"/>
          <w:sz w:val="21"/>
          <w:szCs w:val="21"/>
        </w:rPr>
        <w:t xml:space="preserve">В кошачьем глазу имеется специфический зеркальный слой, который находится за сетчаткой глаза. От него отражаются даже слабые лучи света. Именно из-за него глаза кошки светятся в темноте! А еще этот слой работает как усилитель восприятия света: благодаря </w:t>
      </w:r>
      <w:proofErr w:type="gramStart"/>
      <w:r>
        <w:rPr>
          <w:rFonts w:ascii="Georgia" w:hAnsi="Georgia"/>
          <w:color w:val="737373"/>
          <w:sz w:val="21"/>
          <w:szCs w:val="21"/>
        </w:rPr>
        <w:t>ему</w:t>
      </w:r>
      <w:proofErr w:type="gramEnd"/>
      <w:r>
        <w:rPr>
          <w:rFonts w:ascii="Georgia" w:hAnsi="Georgia"/>
          <w:color w:val="737373"/>
          <w:sz w:val="21"/>
          <w:szCs w:val="21"/>
        </w:rPr>
        <w:t xml:space="preserve"> палочки сетчатки получают заряд раздражения.</w:t>
      </w:r>
    </w:p>
    <w:p w:rsidR="00111F6D" w:rsidRDefault="00111F6D" w:rsidP="00111F6D">
      <w:pPr>
        <w:pStyle w:val="a3"/>
        <w:shd w:val="clear" w:color="auto" w:fill="FBFBFB"/>
        <w:spacing w:before="150" w:beforeAutospacing="0" w:after="150" w:afterAutospacing="0" w:line="300" w:lineRule="atLeast"/>
        <w:rPr>
          <w:rFonts w:ascii="Georgia" w:hAnsi="Georgia"/>
          <w:color w:val="737373"/>
          <w:sz w:val="21"/>
          <w:szCs w:val="21"/>
        </w:rPr>
      </w:pPr>
      <w:r>
        <w:rPr>
          <w:rFonts w:ascii="Georgia" w:hAnsi="Georgia"/>
          <w:color w:val="737373"/>
          <w:sz w:val="21"/>
          <w:szCs w:val="21"/>
        </w:rPr>
        <w:t xml:space="preserve">И, наконец, кошки лучше нас видят в темноте, так как различают до 25 оттенков </w:t>
      </w:r>
      <w:proofErr w:type="gramStart"/>
      <w:r>
        <w:rPr>
          <w:rFonts w:ascii="Georgia" w:hAnsi="Georgia"/>
          <w:color w:val="737373"/>
          <w:sz w:val="21"/>
          <w:szCs w:val="21"/>
        </w:rPr>
        <w:t>серого</w:t>
      </w:r>
      <w:proofErr w:type="gramEnd"/>
      <w:r>
        <w:rPr>
          <w:rFonts w:ascii="Georgia" w:hAnsi="Georgia"/>
          <w:color w:val="737373"/>
          <w:sz w:val="21"/>
          <w:szCs w:val="21"/>
        </w:rPr>
        <w:t xml:space="preserve">. А вот на свету хуже нас различают детали. И им </w:t>
      </w:r>
      <w:proofErr w:type="gramStart"/>
      <w:r>
        <w:rPr>
          <w:rFonts w:ascii="Georgia" w:hAnsi="Georgia"/>
          <w:color w:val="737373"/>
          <w:sz w:val="21"/>
          <w:szCs w:val="21"/>
        </w:rPr>
        <w:t>неважно</w:t>
      </w:r>
      <w:proofErr w:type="gramEnd"/>
      <w:r>
        <w:rPr>
          <w:rFonts w:ascii="Georgia" w:hAnsi="Georgia"/>
          <w:color w:val="737373"/>
          <w:sz w:val="21"/>
          <w:szCs w:val="21"/>
        </w:rPr>
        <w:t xml:space="preserve"> какого цвета корм! Считается, что красный цвет кошки не видят вообще.</w:t>
      </w:r>
    </w:p>
    <w:p w:rsidR="00111F6D" w:rsidRDefault="00111F6D" w:rsidP="00111F6D">
      <w:pPr>
        <w:pStyle w:val="a3"/>
        <w:shd w:val="clear" w:color="auto" w:fill="FBFBFB"/>
        <w:spacing w:before="150" w:beforeAutospacing="0" w:after="150" w:afterAutospacing="0" w:line="300" w:lineRule="atLeast"/>
        <w:rPr>
          <w:rFonts w:ascii="Georgia" w:hAnsi="Georgia"/>
          <w:color w:val="737373"/>
          <w:sz w:val="21"/>
          <w:szCs w:val="21"/>
        </w:rPr>
      </w:pPr>
      <w:r>
        <w:rPr>
          <w:rFonts w:ascii="Georgia" w:hAnsi="Georgia"/>
          <w:color w:val="737373"/>
          <w:sz w:val="21"/>
          <w:szCs w:val="21"/>
        </w:rPr>
        <w:t xml:space="preserve">Благодаря современным технологиям, вы можете посмотреть, КАК видят кошки. Фотохудожник </w:t>
      </w:r>
      <w:proofErr w:type="spellStart"/>
      <w:r>
        <w:rPr>
          <w:rFonts w:ascii="Georgia" w:hAnsi="Georgia"/>
          <w:color w:val="737373"/>
          <w:sz w:val="21"/>
          <w:szCs w:val="21"/>
        </w:rPr>
        <w:t>Nickolay</w:t>
      </w:r>
      <w:proofErr w:type="spellEnd"/>
      <w:r>
        <w:rPr>
          <w:rFonts w:ascii="Georgia" w:hAnsi="Georgia"/>
          <w:color w:val="73737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737373"/>
          <w:sz w:val="21"/>
          <w:szCs w:val="21"/>
        </w:rPr>
        <w:t>Lamm</w:t>
      </w:r>
      <w:proofErr w:type="spellEnd"/>
      <w:r>
        <w:rPr>
          <w:rFonts w:ascii="Georgia" w:hAnsi="Georgia"/>
          <w:color w:val="737373"/>
          <w:sz w:val="21"/>
          <w:szCs w:val="21"/>
        </w:rPr>
        <w:t xml:space="preserve"> в сотрудничестве со специалистами ветеринарами и офтальмологами, предлагает Вам это сделать.</w:t>
      </w:r>
    </w:p>
    <w:p w:rsidR="00111F6D" w:rsidRDefault="00111F6D" w:rsidP="00111F6D">
      <w:pPr>
        <w:pStyle w:val="a3"/>
        <w:shd w:val="clear" w:color="auto" w:fill="FBFBFB"/>
        <w:spacing w:before="0" w:beforeAutospacing="0" w:after="0" w:afterAutospacing="0" w:line="300" w:lineRule="atLeast"/>
        <w:rPr>
          <w:rFonts w:ascii="Georgia" w:hAnsi="Georgia"/>
          <w:color w:val="737373"/>
          <w:sz w:val="21"/>
          <w:szCs w:val="21"/>
        </w:rPr>
      </w:pPr>
      <w:r>
        <w:rPr>
          <w:rFonts w:ascii="Georgia" w:hAnsi="Georgia"/>
          <w:color w:val="737373"/>
          <w:sz w:val="18"/>
          <w:szCs w:val="18"/>
        </w:rPr>
        <w:t>(</w:t>
      </w:r>
      <w:proofErr w:type="gramStart"/>
      <w:r>
        <w:rPr>
          <w:rFonts w:ascii="Georgia" w:hAnsi="Georgia"/>
          <w:color w:val="737373"/>
          <w:sz w:val="18"/>
          <w:szCs w:val="18"/>
        </w:rPr>
        <w:t>и</w:t>
      </w:r>
      <w:proofErr w:type="gramEnd"/>
      <w:r>
        <w:rPr>
          <w:rFonts w:ascii="Georgia" w:hAnsi="Georgia"/>
          <w:color w:val="737373"/>
          <w:sz w:val="18"/>
          <w:szCs w:val="18"/>
        </w:rPr>
        <w:t>сточники http://elementy.ru/blogs, http://rnd.cnews.ru).</w:t>
      </w:r>
    </w:p>
    <w:p w:rsidR="009506BD" w:rsidRDefault="009506BD"/>
    <w:sectPr w:rsidR="0095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F6D"/>
    <w:rsid w:val="00111F6D"/>
    <w:rsid w:val="0095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1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F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1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2693</Characters>
  <Application>Microsoft Office Word</Application>
  <DocSecurity>0</DocSecurity>
  <Lines>22</Lines>
  <Paragraphs>6</Paragraphs>
  <ScaleCrop>false</ScaleCrop>
  <Company>Grizli777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2016-02-11T14:39:00Z</dcterms:created>
  <dcterms:modified xsi:type="dcterms:W3CDTF">2016-02-11T14:49:00Z</dcterms:modified>
</cp:coreProperties>
</file>